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DA8316" w14:textId="77777777" w:rsidR="00F774EA" w:rsidRDefault="00000000" w:rsidP="00196207">
      <w:pPr>
        <w:pStyle w:val="Titolo1"/>
        <w:numPr>
          <w:ilvl w:val="0"/>
          <w:numId w:val="0"/>
        </w:numPr>
        <w:jc w:val="center"/>
      </w:pPr>
      <w:r>
        <w:t>MODELLO ATTIVAZIONE DOVUTI</w:t>
      </w:r>
    </w:p>
    <w:p w14:paraId="7DE3D4F4" w14:textId="77777777" w:rsidR="00F774EA" w:rsidRDefault="00000000" w:rsidP="00196207">
      <w:pPr>
        <w:pStyle w:val="Titolo1"/>
        <w:numPr>
          <w:ilvl w:val="0"/>
          <w:numId w:val="0"/>
        </w:numPr>
        <w:jc w:val="center"/>
      </w:pPr>
      <w:r>
        <w:t>PER FLUSSI O IN COOPERAZIONE APPLICATIVA</w:t>
      </w:r>
    </w:p>
    <w:p w14:paraId="50CE058F" w14:textId="77777777" w:rsidR="00196207" w:rsidRPr="00196207" w:rsidRDefault="00196207" w:rsidP="00196207">
      <w:pPr>
        <w:widowControl w:val="0"/>
        <w:ind w:right="170" w:hanging="2"/>
        <w:jc w:val="center"/>
        <w:rPr>
          <w:b/>
          <w:bCs/>
          <w:szCs w:val="20"/>
        </w:rPr>
      </w:pPr>
      <w:r w:rsidRPr="00196207">
        <w:rPr>
          <w:rFonts w:ascii="Calibri" w:eastAsia="Calibri" w:hAnsi="Calibri" w:cs="Calibri"/>
          <w:b/>
          <w:bCs/>
          <w:szCs w:val="20"/>
        </w:rPr>
        <w:t xml:space="preserve">Modulo da compilare e da spedire firmato digitalmente all'indirizzo mail </w:t>
      </w:r>
      <w:hyperlink r:id="rId8">
        <w:r w:rsidRPr="00196207">
          <w:rPr>
            <w:rFonts w:ascii="Calibri" w:eastAsia="Calibri" w:hAnsi="Calibri" w:cs="Calibri"/>
            <w:b/>
            <w:bCs/>
            <w:color w:val="1155CC"/>
            <w:szCs w:val="20"/>
            <w:u w:val="single"/>
          </w:rPr>
          <w:t>helpdesk.pagamenti@regione.puglia.it</w:t>
        </w:r>
      </w:hyperlink>
    </w:p>
    <w:p w14:paraId="2986B641" w14:textId="77777777" w:rsidR="00196207" w:rsidRPr="00196207" w:rsidRDefault="00196207" w:rsidP="00196207"/>
    <w:p w14:paraId="6AFB7ECF" w14:textId="77777777" w:rsidR="00F774EA" w:rsidRDefault="00F774EA"/>
    <w:p w14:paraId="466DE44B" w14:textId="066FB322" w:rsidR="00196207" w:rsidRDefault="00196207">
      <w:pPr>
        <w:rPr>
          <w:rFonts w:ascii="Bookman Old Style" w:eastAsia="Bookman Old Style" w:hAnsi="Bookman Old Style" w:cs="Bookman Old Style"/>
          <w:b/>
          <w:color w:val="000000"/>
          <w:sz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>Oggetto</w:t>
      </w:r>
      <w:r>
        <w:rPr>
          <w:rFonts w:ascii="Bookman Old Style" w:eastAsia="Bookman Old Style" w:hAnsi="Bookman Old Style" w:cs="Bookman Old Style"/>
          <w:b/>
          <w:color w:val="000000"/>
          <w:sz w:val="24"/>
        </w:rPr>
        <w:t xml:space="preserve">: </w:t>
      </w:r>
      <w:r>
        <w:rPr>
          <w:rFonts w:ascii="Bookman Old Style" w:eastAsia="Bookman Old Style" w:hAnsi="Bookman Old Style" w:cs="Bookman Old Style"/>
          <w:b/>
          <w:color w:val="000000"/>
          <w:sz w:val="24"/>
        </w:rPr>
        <w:tab/>
        <w:t>Nodo Regionale per i pagamenti informatici a favore delle Pubbliche Amministrazioni e dei gestori di pubblici servizi ai sensi del decreto legislativo 7 marzo 2005, n. 82.</w:t>
      </w:r>
      <w:r>
        <w:rPr>
          <w:rFonts w:ascii="Bookman Old Style" w:eastAsia="Bookman Old Style" w:hAnsi="Bookman Old Style" w:cs="Bookman Old Style"/>
          <w:b/>
          <w:color w:val="000000"/>
          <w:sz w:val="24"/>
        </w:rPr>
        <w:t xml:space="preserve"> Richiesta attivazione dovuti per flussi o cooperazione applicativa.</w:t>
      </w:r>
    </w:p>
    <w:p w14:paraId="78C9323E" w14:textId="77777777" w:rsidR="00196207" w:rsidRDefault="00196207"/>
    <w:p w14:paraId="1ED69B23" w14:textId="77777777" w:rsidR="00F774EA" w:rsidRDefault="00F774EA">
      <w:pPr>
        <w:jc w:val="right"/>
      </w:pPr>
    </w:p>
    <w:p w14:paraId="2A0A56EC" w14:textId="77777777" w:rsidR="00F774EA" w:rsidRDefault="00F774EA">
      <w:pPr>
        <w:jc w:val="right"/>
      </w:pPr>
    </w:p>
    <w:p w14:paraId="69B560F7" w14:textId="5CA7A516" w:rsidR="00F774EA" w:rsidRDefault="00196207" w:rsidP="001962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70" w:hanging="2"/>
        <w:rPr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4"/>
        </w:rPr>
        <w:t>C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on riferimento all’oggetto, la struttura ____________________________ dell’ente scrivente </w:t>
      </w:r>
      <w:r>
        <w:rPr>
          <w:rFonts w:ascii="Bookman Old Style" w:eastAsia="Bookman Old Style" w:hAnsi="Bookman Old Style" w:cs="Bookman Old Style"/>
          <w:b/>
          <w:color w:val="000000"/>
          <w:sz w:val="24"/>
        </w:rPr>
        <w:t>Regione Puglia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, con sede in Lungomare Nazario Sauro, codice fiscale 80017210727 codice di iscrizione all’Indice delle Pubbliche Amministrazioni e dei gestori di pubblici servizi (I.P.A.)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4"/>
        </w:rPr>
        <w:t>r_puglia</w:t>
      </w:r>
      <w:proofErr w:type="spellEnd"/>
      <w:r>
        <w:rPr>
          <w:rFonts w:ascii="Bookman Old Style" w:eastAsia="Bookman Old Style" w:hAnsi="Bookman Old Style" w:cs="Bookman Old Style"/>
          <w:color w:val="000000"/>
          <w:sz w:val="24"/>
        </w:rPr>
        <w:t>, nella persona del &lt;ruolo&gt;___________</w:t>
      </w:r>
      <w:r>
        <w:rPr>
          <w:rFonts w:ascii="Bookman Old Style" w:eastAsia="Bookman Old Style" w:hAnsi="Bookman Old Style" w:cs="Bookman Old Style"/>
          <w:color w:val="000000"/>
          <w:sz w:val="24"/>
        </w:rPr>
        <w:t>______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_______, &lt;nominativo&gt;________________________________, richiede con la presente a far data dal _______________ </w:t>
      </w:r>
      <w:r w:rsidR="00000000" w:rsidRPr="00196207">
        <w:rPr>
          <w:rFonts w:ascii="Bookman Old Style" w:eastAsia="Bookman Old Style" w:hAnsi="Bookman Old Style" w:cs="Bookman Old Style"/>
          <w:color w:val="000000"/>
          <w:sz w:val="24"/>
        </w:rPr>
        <w:t>di attivare il servizio di pagamento per flussi come di seguito specificato</w:t>
      </w:r>
    </w:p>
    <w:p w14:paraId="6E55DDA3" w14:textId="77777777" w:rsidR="00F774EA" w:rsidRDefault="00F774EA">
      <w:pPr>
        <w:rPr>
          <w:sz w:val="16"/>
          <w:szCs w:val="16"/>
        </w:rPr>
      </w:pPr>
    </w:p>
    <w:p w14:paraId="6F24A45B" w14:textId="77777777" w:rsidR="00F774EA" w:rsidRDefault="00F774EA">
      <w:pPr>
        <w:rPr>
          <w:sz w:val="16"/>
          <w:szCs w:val="16"/>
        </w:rPr>
      </w:pPr>
    </w:p>
    <w:tbl>
      <w:tblPr>
        <w:tblStyle w:val="a"/>
        <w:tblW w:w="10061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F774EA" w14:paraId="14E5D60E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237DC" w14:textId="77777777" w:rsidR="00F774EA" w:rsidRDefault="00000000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5051968D" w14:textId="77777777" w:rsidR="00F774EA" w:rsidRDefault="00F774EA">
      <w:pPr>
        <w:jc w:val="center"/>
        <w:rPr>
          <w:b/>
        </w:rPr>
      </w:pPr>
    </w:p>
    <w:p w14:paraId="6509734A" w14:textId="77777777" w:rsidR="00F774EA" w:rsidRDefault="00000000">
      <w:pPr>
        <w:rPr>
          <w:sz w:val="16"/>
          <w:szCs w:val="16"/>
        </w:rPr>
      </w:pPr>
      <w:r>
        <w:t>Specificare il riferimento dell’Ente per il servizio personalizzato:</w:t>
      </w:r>
    </w:p>
    <w:p w14:paraId="3698D671" w14:textId="77777777" w:rsidR="00F774EA" w:rsidRDefault="00F774EA">
      <w:pPr>
        <w:rPr>
          <w:sz w:val="16"/>
          <w:szCs w:val="16"/>
        </w:rPr>
      </w:pPr>
    </w:p>
    <w:tbl>
      <w:tblPr>
        <w:tblStyle w:val="a0"/>
        <w:tblW w:w="9781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F774EA" w14:paraId="1864CD5A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790DC" w14:textId="77777777" w:rsidR="00F774EA" w:rsidRDefault="0000000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Sezione 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F94D" w14:textId="77777777" w:rsidR="00F774EA" w:rsidRDefault="00F774EA">
            <w:pPr>
              <w:jc w:val="left"/>
              <w:rPr>
                <w:color w:val="FF0000"/>
              </w:rPr>
            </w:pPr>
          </w:p>
        </w:tc>
      </w:tr>
      <w:tr w:rsidR="00F774EA" w14:paraId="145C08A4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26A905" w14:textId="77777777" w:rsidR="00F774EA" w:rsidRDefault="0000000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e Cognome richiedente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0EEA" w14:textId="77777777" w:rsidR="00F774EA" w:rsidRDefault="00F774EA">
            <w:pPr>
              <w:jc w:val="left"/>
              <w:rPr>
                <w:color w:val="FF0000"/>
              </w:rPr>
            </w:pPr>
          </w:p>
        </w:tc>
      </w:tr>
      <w:tr w:rsidR="00F774EA" w14:paraId="527E5CED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C4490E" w14:textId="77777777" w:rsidR="00F774EA" w:rsidRDefault="00000000">
            <w:pPr>
              <w:jc w:val="left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Email</w:t>
            </w:r>
            <w:proofErr w:type="gramEnd"/>
            <w:r>
              <w:rPr>
                <w:rFonts w:ascii="Calibri" w:eastAsia="Calibri" w:hAnsi="Calibri" w:cs="Calibri"/>
              </w:rPr>
              <w:t xml:space="preserve"> 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370E1" w14:textId="77777777" w:rsidR="00F774EA" w:rsidRDefault="00F774EA">
            <w:pPr>
              <w:jc w:val="left"/>
              <w:rPr>
                <w:color w:val="FF0000"/>
              </w:rPr>
            </w:pPr>
          </w:p>
        </w:tc>
      </w:tr>
      <w:tr w:rsidR="00F774EA" w14:paraId="46AA7D80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BFCD3C" w14:textId="77777777" w:rsidR="00F774EA" w:rsidRDefault="00000000">
            <w:pPr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Riferimento telefonico 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1482B" w14:textId="77777777" w:rsidR="00F774EA" w:rsidRDefault="00F774EA">
            <w:pPr>
              <w:jc w:val="left"/>
              <w:rPr>
                <w:color w:val="FF0000"/>
              </w:rPr>
            </w:pPr>
          </w:p>
        </w:tc>
      </w:tr>
    </w:tbl>
    <w:p w14:paraId="54CCBFDF" w14:textId="77777777" w:rsidR="00F774EA" w:rsidRDefault="000000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riferimenti saranno utilizzati in caso di necessità di chiarimenti relativi alla richiesta.</w:t>
      </w:r>
    </w:p>
    <w:p w14:paraId="315DD22E" w14:textId="77777777" w:rsidR="00196207" w:rsidRDefault="00196207">
      <w:pPr>
        <w:rPr>
          <w:rFonts w:ascii="Calibri" w:eastAsia="Calibri" w:hAnsi="Calibri" w:cs="Calibri"/>
        </w:rPr>
      </w:pPr>
    </w:p>
    <w:p w14:paraId="4DE9A813" w14:textId="77777777" w:rsidR="00F774EA" w:rsidRDefault="00F774EA">
      <w:pPr>
        <w:rPr>
          <w:sz w:val="16"/>
          <w:szCs w:val="16"/>
        </w:rPr>
      </w:pPr>
    </w:p>
    <w:tbl>
      <w:tblPr>
        <w:tblStyle w:val="a1"/>
        <w:tblW w:w="10061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F774EA" w14:paraId="4BAE86B6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E1C77B" w14:textId="77777777" w:rsidR="00F774EA" w:rsidRDefault="00000000">
            <w:pPr>
              <w:jc w:val="center"/>
            </w:pPr>
            <w:r>
              <w:rPr>
                <w:b/>
              </w:rPr>
              <w:t>CODICE E DESCRIZIONE TIPO DI DOVUTO</w:t>
            </w:r>
          </w:p>
        </w:tc>
      </w:tr>
    </w:tbl>
    <w:p w14:paraId="0172C378" w14:textId="77777777" w:rsidR="00F774EA" w:rsidRDefault="00F774EA">
      <w:pPr>
        <w:rPr>
          <w:sz w:val="16"/>
          <w:szCs w:val="16"/>
        </w:rPr>
      </w:pPr>
    </w:p>
    <w:p w14:paraId="2AC193C8" w14:textId="77777777" w:rsidR="00F774EA" w:rsidRDefault="00000000">
      <w:pPr>
        <w:rPr>
          <w:sz w:val="16"/>
          <w:szCs w:val="16"/>
        </w:rPr>
      </w:pPr>
      <w:r>
        <w:rPr>
          <w:sz w:val="16"/>
          <w:szCs w:val="16"/>
        </w:rPr>
        <w:t>Indicare i dovuti, uno per riga</w:t>
      </w:r>
    </w:p>
    <w:p w14:paraId="5F4F3A8B" w14:textId="77777777" w:rsidR="00F774EA" w:rsidRDefault="00F774EA">
      <w:pPr>
        <w:rPr>
          <w:sz w:val="16"/>
          <w:szCs w:val="16"/>
        </w:rPr>
      </w:pPr>
    </w:p>
    <w:tbl>
      <w:tblPr>
        <w:tblStyle w:val="a2"/>
        <w:tblW w:w="1002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79"/>
        <w:gridCol w:w="2523"/>
        <w:gridCol w:w="2013"/>
        <w:gridCol w:w="1243"/>
        <w:gridCol w:w="850"/>
        <w:gridCol w:w="992"/>
        <w:gridCol w:w="993"/>
        <w:gridCol w:w="1134"/>
      </w:tblGrid>
      <w:tr w:rsidR="00F774EA" w14:paraId="7D1B4419" w14:textId="77777777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85D87F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  <w:p w14:paraId="12CF7B2C" w14:textId="77777777" w:rsidR="00F774EA" w:rsidRDefault="00000000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  <w:p w14:paraId="3CB5045A" w14:textId="77777777" w:rsidR="00F774EA" w:rsidRDefault="00F774EA">
            <w:pPr>
              <w:rPr>
                <w:b/>
                <w:sz w:val="12"/>
                <w:szCs w:val="1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4C179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  <w:p w14:paraId="252EEB17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13FDAAAC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894FBF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DESCRIZIONE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C4FBE5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  <w:p w14:paraId="43007228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Data attivazione</w:t>
            </w:r>
          </w:p>
          <w:p w14:paraId="03284D04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1F35D2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6088F1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Importo min per operazione</w:t>
            </w:r>
            <w:r>
              <w:rPr>
                <w:b/>
                <w:sz w:val="12"/>
                <w:szCs w:val="12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725340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Importo max per operazione</w:t>
            </w:r>
            <w:r>
              <w:rPr>
                <w:b/>
                <w:sz w:val="12"/>
                <w:szCs w:val="12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F0A5F3" w14:textId="77777777" w:rsidR="00F774EA" w:rsidRDefault="00000000">
            <w:pPr>
              <w:jc w:val="center"/>
            </w:pPr>
            <w:r>
              <w:rPr>
                <w:b/>
                <w:sz w:val="12"/>
                <w:szCs w:val="12"/>
              </w:rPr>
              <w:t>Importo medio per operazione</w:t>
            </w:r>
            <w:r>
              <w:rPr>
                <w:b/>
                <w:sz w:val="12"/>
                <w:szCs w:val="12"/>
              </w:rPr>
              <w:br/>
              <w:t>(in €)</w:t>
            </w:r>
          </w:p>
        </w:tc>
      </w:tr>
      <w:tr w:rsidR="00F774EA" w14:paraId="0E28AFE4" w14:textId="77777777">
        <w:trPr>
          <w:trHeight w:val="38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1077C8" w14:textId="77777777" w:rsidR="00F774E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00183" w14:textId="77777777" w:rsidR="00F774EA" w:rsidRDefault="00F774EA">
            <w:pPr>
              <w:rPr>
                <w:sz w:val="12"/>
                <w:szCs w:val="1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D6A780" w14:textId="77777777" w:rsidR="00F774EA" w:rsidRDefault="00F774EA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4BA15" w14:textId="77777777" w:rsidR="00F774EA" w:rsidRDefault="00F774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C396A2" w14:textId="77777777" w:rsidR="00F774EA" w:rsidRDefault="00F774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76D157" w14:textId="77777777" w:rsidR="00F774EA" w:rsidRDefault="00F774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49E6A0" w14:textId="77777777" w:rsidR="00F774EA" w:rsidRDefault="00F774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150E1" w14:textId="77777777" w:rsidR="00F774EA" w:rsidRDefault="00F774EA">
            <w:pPr>
              <w:jc w:val="center"/>
              <w:rPr>
                <w:sz w:val="12"/>
                <w:szCs w:val="12"/>
              </w:rPr>
            </w:pPr>
          </w:p>
        </w:tc>
      </w:tr>
      <w:tr w:rsidR="00196207" w14:paraId="43866714" w14:textId="77777777">
        <w:trPr>
          <w:trHeight w:val="389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BDC9D6" w14:textId="162D5232" w:rsidR="00196207" w:rsidRDefault="001962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4D2E8" w14:textId="77777777" w:rsidR="00196207" w:rsidRDefault="00196207">
            <w:pPr>
              <w:rPr>
                <w:sz w:val="12"/>
                <w:szCs w:val="1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4C0904" w14:textId="77777777" w:rsidR="00196207" w:rsidRDefault="00196207">
            <w:pPr>
              <w:rPr>
                <w:sz w:val="12"/>
                <w:szCs w:val="12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2A629" w14:textId="77777777" w:rsidR="00196207" w:rsidRDefault="001962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AD4637" w14:textId="77777777" w:rsidR="00196207" w:rsidRDefault="001962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B8539" w14:textId="77777777" w:rsidR="00196207" w:rsidRDefault="001962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29C00" w14:textId="77777777" w:rsidR="00196207" w:rsidRDefault="0019620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59A1" w14:textId="77777777" w:rsidR="00196207" w:rsidRDefault="0019620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49F083E3" w14:textId="77777777" w:rsidR="00F774EA" w:rsidRDefault="00F774EA">
      <w:pPr>
        <w:rPr>
          <w:sz w:val="16"/>
          <w:szCs w:val="16"/>
        </w:rPr>
      </w:pPr>
    </w:p>
    <w:p w14:paraId="2B006EF0" w14:textId="77777777" w:rsidR="00F774EA" w:rsidRDefault="00000000">
      <w:pPr>
        <w:ind w:left="426" w:hanging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ogni codice dovuto, indicare la strutturazione nel piano dei conti, al fine delle strutturazioni della voce “Bilancio” </w:t>
      </w:r>
    </w:p>
    <w:p w14:paraId="4AACAE00" w14:textId="77777777" w:rsidR="00F774EA" w:rsidRDefault="00F774EA">
      <w:pPr>
        <w:jc w:val="left"/>
        <w:rPr>
          <w:sz w:val="16"/>
          <w:szCs w:val="16"/>
        </w:rPr>
      </w:pPr>
    </w:p>
    <w:tbl>
      <w:tblPr>
        <w:tblStyle w:val="a3"/>
        <w:tblW w:w="9894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"/>
        <w:gridCol w:w="3451"/>
        <w:gridCol w:w="3359"/>
        <w:gridCol w:w="2665"/>
      </w:tblGrid>
      <w:tr w:rsidR="00F774EA" w14:paraId="79D00FBB" w14:textId="77777777">
        <w:trPr>
          <w:tblHeader/>
        </w:trPr>
        <w:tc>
          <w:tcPr>
            <w:tcW w:w="419" w:type="dxa"/>
            <w:shd w:val="clear" w:color="auto" w:fill="BFBFBF"/>
          </w:tcPr>
          <w:p w14:paraId="5D9C1468" w14:textId="77777777" w:rsidR="00F774EA" w:rsidRDefault="00F774EA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51" w:type="dxa"/>
            <w:shd w:val="clear" w:color="auto" w:fill="BFBFBF"/>
            <w:vAlign w:val="center"/>
          </w:tcPr>
          <w:p w14:paraId="47C7D4E3" w14:textId="77777777" w:rsidR="00F774EA" w:rsidRDefault="0000000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VOCE DEL DOVUTO</w:t>
            </w:r>
          </w:p>
        </w:tc>
        <w:tc>
          <w:tcPr>
            <w:tcW w:w="3359" w:type="dxa"/>
            <w:shd w:val="clear" w:color="auto" w:fill="BFBFBF"/>
            <w:vAlign w:val="center"/>
          </w:tcPr>
          <w:p w14:paraId="583EF303" w14:textId="77777777" w:rsidR="00F774E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 VERSARE SUL CAPITOLO DI ENTRATA</w:t>
            </w:r>
          </w:p>
        </w:tc>
        <w:tc>
          <w:tcPr>
            <w:tcW w:w="2665" w:type="dxa"/>
            <w:shd w:val="clear" w:color="auto" w:fill="BFBFBF"/>
            <w:vAlign w:val="center"/>
          </w:tcPr>
          <w:p w14:paraId="01FD9F2C" w14:textId="77777777" w:rsidR="00F774EA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LIVELLO DEL PIANO DEI CONTI FINANZIARIO</w:t>
            </w:r>
          </w:p>
        </w:tc>
      </w:tr>
      <w:tr w:rsidR="00F774EA" w14:paraId="7B1A9FFA" w14:textId="77777777">
        <w:tc>
          <w:tcPr>
            <w:tcW w:w="419" w:type="dxa"/>
          </w:tcPr>
          <w:p w14:paraId="3DF87458" w14:textId="77777777" w:rsidR="00F774EA" w:rsidRDefault="0000000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451" w:type="dxa"/>
            <w:vAlign w:val="center"/>
          </w:tcPr>
          <w:p w14:paraId="7F9424AA" w14:textId="77777777" w:rsidR="00F774EA" w:rsidRDefault="00F774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9" w:type="dxa"/>
          </w:tcPr>
          <w:p w14:paraId="714F7FA5" w14:textId="77777777" w:rsidR="00F774EA" w:rsidRDefault="00F774E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</w:tcPr>
          <w:p w14:paraId="11E0E0BE" w14:textId="77777777" w:rsidR="00F774EA" w:rsidRDefault="00F774EA">
            <w:pPr>
              <w:rPr>
                <w:rFonts w:ascii="Calibri" w:eastAsia="Calibri" w:hAnsi="Calibri" w:cs="Calibri"/>
              </w:rPr>
            </w:pPr>
          </w:p>
        </w:tc>
      </w:tr>
      <w:tr w:rsidR="00196207" w14:paraId="1FA97264" w14:textId="77777777">
        <w:tc>
          <w:tcPr>
            <w:tcW w:w="419" w:type="dxa"/>
          </w:tcPr>
          <w:p w14:paraId="73BAF87C" w14:textId="42961B74" w:rsidR="00196207" w:rsidRDefault="0019620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451" w:type="dxa"/>
            <w:vAlign w:val="center"/>
          </w:tcPr>
          <w:p w14:paraId="66DB9BCA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9" w:type="dxa"/>
          </w:tcPr>
          <w:p w14:paraId="11F48035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</w:tcPr>
          <w:p w14:paraId="6BE73357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</w:tr>
      <w:tr w:rsidR="00196207" w14:paraId="40FC0D2B" w14:textId="77777777">
        <w:tc>
          <w:tcPr>
            <w:tcW w:w="419" w:type="dxa"/>
          </w:tcPr>
          <w:p w14:paraId="75CE842F" w14:textId="77777777" w:rsidR="00196207" w:rsidRDefault="0019620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451" w:type="dxa"/>
            <w:vAlign w:val="center"/>
          </w:tcPr>
          <w:p w14:paraId="0EB20426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59" w:type="dxa"/>
          </w:tcPr>
          <w:p w14:paraId="5E55F00F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</w:tcPr>
          <w:p w14:paraId="21E74984" w14:textId="77777777" w:rsidR="00196207" w:rsidRDefault="00196207">
            <w:pPr>
              <w:rPr>
                <w:rFonts w:ascii="Calibri" w:eastAsia="Calibri" w:hAnsi="Calibri" w:cs="Calibri"/>
              </w:rPr>
            </w:pPr>
          </w:p>
        </w:tc>
      </w:tr>
    </w:tbl>
    <w:p w14:paraId="6A6AE918" w14:textId="77777777" w:rsidR="00F774EA" w:rsidRDefault="00000000">
      <w:pPr>
        <w:ind w:left="1418" w:hanging="14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ATTENZIONE: alla presente richiesta va allegata anche la griglia contabile ai fini dell’integrazione dei dati in SAP, in maniera analoga a quanto avviene per i pagamenti per DOVUTO ATTESO.</w:t>
      </w:r>
    </w:p>
    <w:p w14:paraId="227D2E90" w14:textId="77777777" w:rsidR="00F774EA" w:rsidRDefault="00F774EA">
      <w:pPr>
        <w:ind w:left="1418" w:hanging="1418"/>
        <w:rPr>
          <w:rFonts w:ascii="Calibri" w:eastAsia="Calibri" w:hAnsi="Calibri" w:cs="Calibri"/>
        </w:rPr>
      </w:pPr>
    </w:p>
    <w:p w14:paraId="1D8BE684" w14:textId="2026FD5C" w:rsidR="00F774EA" w:rsidRDefault="00F774EA">
      <w:pPr>
        <w:ind w:left="284"/>
        <w:rPr>
          <w:rFonts w:ascii="Calibri" w:eastAsia="Calibri" w:hAnsi="Calibri" w:cs="Calibri"/>
        </w:rPr>
      </w:pPr>
    </w:p>
    <w:p w14:paraId="1B171A97" w14:textId="77777777" w:rsidR="00F774EA" w:rsidRDefault="00F774EA">
      <w:pPr>
        <w:rPr>
          <w:sz w:val="16"/>
          <w:szCs w:val="16"/>
        </w:rPr>
      </w:pPr>
    </w:p>
    <w:p w14:paraId="6063D504" w14:textId="77777777" w:rsidR="00F774EA" w:rsidRDefault="00F774EA">
      <w:pPr>
        <w:rPr>
          <w:b/>
          <w:sz w:val="16"/>
          <w:szCs w:val="16"/>
        </w:rPr>
      </w:pPr>
    </w:p>
    <w:p w14:paraId="70EFE333" w14:textId="1C6D5AD6" w:rsidR="00F774EA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4" w:color="000000"/>
        </w:pBdr>
        <w:jc w:val="center"/>
        <w:rPr>
          <w:b/>
          <w:sz w:val="16"/>
          <w:szCs w:val="16"/>
        </w:rPr>
      </w:pPr>
      <w:r>
        <w:rPr>
          <w:b/>
        </w:rPr>
        <w:t xml:space="preserve">ASSOCIAZIONE IBAN </w:t>
      </w:r>
      <w:r w:rsidR="00460E0F">
        <w:rPr>
          <w:b/>
        </w:rPr>
        <w:t>E CODICE TASSONOMICO pagoPA</w:t>
      </w:r>
    </w:p>
    <w:p w14:paraId="6684A0D1" w14:textId="77777777" w:rsidR="00460E0F" w:rsidRDefault="00460E0F">
      <w:pPr>
        <w:rPr>
          <w:sz w:val="16"/>
          <w:szCs w:val="16"/>
        </w:rPr>
      </w:pPr>
    </w:p>
    <w:p w14:paraId="3DEC192F" w14:textId="1E811046" w:rsidR="00F774EA" w:rsidRDefault="00000000">
      <w:pPr>
        <w:rPr>
          <w:rFonts w:ascii="Calibri" w:eastAsia="Calibri" w:hAnsi="Calibri" w:cs="Calibri"/>
          <w:sz w:val="18"/>
          <w:szCs w:val="18"/>
        </w:rPr>
      </w:pPr>
      <w:r>
        <w:rPr>
          <w:sz w:val="16"/>
          <w:szCs w:val="16"/>
        </w:rPr>
        <w:t>Inserire</w:t>
      </w:r>
      <w:r w:rsidR="00460E0F">
        <w:rPr>
          <w:sz w:val="16"/>
          <w:szCs w:val="16"/>
        </w:rPr>
        <w:t xml:space="preserve"> per ogni dovuto </w:t>
      </w:r>
      <w:r>
        <w:rPr>
          <w:sz w:val="16"/>
          <w:szCs w:val="16"/>
        </w:rPr>
        <w:t>IBAN</w:t>
      </w:r>
      <w:r w:rsidR="00460E0F">
        <w:rPr>
          <w:sz w:val="16"/>
          <w:szCs w:val="16"/>
        </w:rPr>
        <w:t xml:space="preserve"> di accredito e codice tassonomico pagoPA da associare. </w:t>
      </w:r>
      <w:r w:rsidR="00460E0F" w:rsidRPr="00196207">
        <w:rPr>
          <w:rFonts w:ascii="Calibri" w:eastAsia="Calibri" w:hAnsi="Calibri" w:cs="Calibri"/>
          <w:sz w:val="18"/>
          <w:szCs w:val="18"/>
        </w:rPr>
        <w:t>La</w:t>
      </w:r>
      <w:r w:rsidR="00460E0F">
        <w:rPr>
          <w:rFonts w:ascii="Calibri" w:eastAsia="Calibri" w:hAnsi="Calibri" w:cs="Calibri"/>
          <w:sz w:val="18"/>
          <w:szCs w:val="18"/>
        </w:rPr>
        <w:t xml:space="preserve"> tabella </w:t>
      </w:r>
      <w:r w:rsidR="00460E0F" w:rsidRPr="00196207">
        <w:rPr>
          <w:rFonts w:ascii="Calibri" w:eastAsia="Calibri" w:hAnsi="Calibri" w:cs="Calibri"/>
          <w:sz w:val="18"/>
          <w:szCs w:val="18"/>
        </w:rPr>
        <w:t>tassonomi</w:t>
      </w:r>
      <w:r w:rsidR="00460E0F">
        <w:rPr>
          <w:rFonts w:ascii="Calibri" w:eastAsia="Calibri" w:hAnsi="Calibri" w:cs="Calibri"/>
          <w:sz w:val="18"/>
          <w:szCs w:val="18"/>
        </w:rPr>
        <w:t>e</w:t>
      </w:r>
      <w:r w:rsidR="00460E0F" w:rsidRPr="00196207">
        <w:rPr>
          <w:rFonts w:ascii="Calibri" w:eastAsia="Calibri" w:hAnsi="Calibri" w:cs="Calibri"/>
          <w:sz w:val="18"/>
          <w:szCs w:val="18"/>
        </w:rPr>
        <w:t xml:space="preserve"> è disponibile sul portale dei pagamenti elettronici di Regione Puglia (pagamenti-elettronici.regione.puglia.it) nell’area “altri modelli vari” della sezione “Documenti e modulistica”</w:t>
      </w:r>
      <w:r w:rsidR="00460E0F">
        <w:rPr>
          <w:rFonts w:ascii="Calibri" w:eastAsia="Calibri" w:hAnsi="Calibri" w:cs="Calibri"/>
          <w:sz w:val="18"/>
          <w:szCs w:val="18"/>
        </w:rPr>
        <w:t>.</w:t>
      </w:r>
    </w:p>
    <w:p w14:paraId="79AC5C2E" w14:textId="77777777" w:rsidR="00460E0F" w:rsidRDefault="00460E0F">
      <w:pPr>
        <w:rPr>
          <w:sz w:val="16"/>
          <w:szCs w:val="16"/>
        </w:rPr>
      </w:pPr>
    </w:p>
    <w:tbl>
      <w:tblPr>
        <w:tblStyle w:val="a5"/>
        <w:tblW w:w="10027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552"/>
        <w:gridCol w:w="6079"/>
        <w:gridCol w:w="3396"/>
      </w:tblGrid>
      <w:tr w:rsidR="00F774EA" w14:paraId="21A941B8" w14:textId="77777777" w:rsidTr="0019620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EEB14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  <w:p w14:paraId="76DD3148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B8A140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  <w:p w14:paraId="2C0EE519" w14:textId="77777777" w:rsidR="00F774EA" w:rsidRDefault="00000000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 IBAN</w:t>
            </w:r>
          </w:p>
          <w:p w14:paraId="5277C98C" w14:textId="77777777" w:rsidR="00F774EA" w:rsidRDefault="00F774E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7BD50D" w14:textId="350AB708" w:rsidR="00F774EA" w:rsidRDefault="0019620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 TASSONOMICO (da tabella pagoPA)</w:t>
            </w:r>
          </w:p>
        </w:tc>
      </w:tr>
      <w:tr w:rsidR="00F774EA" w14:paraId="1DCF7F44" w14:textId="77777777" w:rsidTr="0019620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4AFC31" w14:textId="77777777" w:rsidR="00F774EA" w:rsidRDefault="000000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E786" w14:textId="77777777" w:rsidR="00F774EA" w:rsidRDefault="00F774EA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E61B" w14:textId="77777777" w:rsidR="00F774EA" w:rsidRDefault="00F774EA">
            <w:pPr>
              <w:rPr>
                <w:sz w:val="16"/>
                <w:szCs w:val="16"/>
              </w:rPr>
            </w:pPr>
          </w:p>
        </w:tc>
      </w:tr>
      <w:tr w:rsidR="00196207" w14:paraId="51A1353F" w14:textId="77777777" w:rsidTr="00196207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D0B48" w14:textId="30848941" w:rsidR="00196207" w:rsidRDefault="001962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B161" w14:textId="77777777" w:rsidR="00196207" w:rsidRDefault="00196207">
            <w:pPr>
              <w:rPr>
                <w:sz w:val="16"/>
                <w:szCs w:val="16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C97A" w14:textId="77777777" w:rsidR="00196207" w:rsidRDefault="00196207">
            <w:pPr>
              <w:rPr>
                <w:sz w:val="16"/>
                <w:szCs w:val="16"/>
              </w:rPr>
            </w:pPr>
          </w:p>
        </w:tc>
      </w:tr>
    </w:tbl>
    <w:p w14:paraId="6CB5FF23" w14:textId="77777777" w:rsidR="00196207" w:rsidRDefault="00196207">
      <w:pPr>
        <w:ind w:left="426" w:hanging="426"/>
        <w:jc w:val="left"/>
        <w:rPr>
          <w:rFonts w:ascii="Calibri" w:eastAsia="Calibri" w:hAnsi="Calibri" w:cs="Calibri"/>
          <w:u w:val="single"/>
        </w:rPr>
      </w:pPr>
    </w:p>
    <w:p w14:paraId="3199C501" w14:textId="6A4ED108" w:rsidR="00F774EA" w:rsidRDefault="00000000">
      <w:pPr>
        <w:ind w:left="426" w:hanging="426"/>
        <w:jc w:val="left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N.B.: L’ IBAN SPECIFICATO DEVE ESSERE INTESTATO A REGIONE PUGLIA. MODIFICARE I RIFERIMENTI DEL CONTO SE DIFFERENTE DA QUELLO RIPORTATO E DETTAGLIARE OPPORTUNAMENTE L’IBAN A SECONDA CHE SI TRATTI DI CONTO ORDINARIO, CONTO SANITÀ O CONTI CORRENTI POSTALI</w:t>
      </w:r>
    </w:p>
    <w:p w14:paraId="7327910D" w14:textId="77777777" w:rsidR="00F774EA" w:rsidRDefault="00F774EA">
      <w:pPr>
        <w:ind w:left="426" w:hanging="426"/>
        <w:jc w:val="left"/>
        <w:rPr>
          <w:rFonts w:ascii="Calibri" w:eastAsia="Calibri" w:hAnsi="Calibri" w:cs="Calibri"/>
          <w:u w:val="single"/>
        </w:rPr>
      </w:pPr>
    </w:p>
    <w:p w14:paraId="4FF489D2" w14:textId="77777777" w:rsidR="00F774EA" w:rsidRDefault="00F774EA">
      <w:pPr>
        <w:jc w:val="left"/>
        <w:rPr>
          <w:sz w:val="16"/>
          <w:szCs w:val="16"/>
        </w:rPr>
      </w:pPr>
    </w:p>
    <w:p w14:paraId="73581EEB" w14:textId="77777777" w:rsidR="00F774EA" w:rsidRDefault="00F774EA">
      <w:pPr>
        <w:rPr>
          <w:sz w:val="16"/>
          <w:szCs w:val="16"/>
        </w:rPr>
      </w:pPr>
    </w:p>
    <w:tbl>
      <w:tblPr>
        <w:tblStyle w:val="a6"/>
        <w:tblW w:w="10061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F774EA" w14:paraId="224C179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A71137" w14:textId="77777777" w:rsidR="00F774EA" w:rsidRDefault="00000000">
            <w:pPr>
              <w:jc w:val="center"/>
            </w:pPr>
            <w:r>
              <w:rPr>
                <w:b/>
              </w:rPr>
              <w:t>DETTAGLIO MESSA IN ESERCIZIO DEL DOVUTO</w:t>
            </w:r>
          </w:p>
        </w:tc>
      </w:tr>
    </w:tbl>
    <w:p w14:paraId="5C30CC13" w14:textId="77777777" w:rsidR="00F774EA" w:rsidRDefault="00F774EA">
      <w:pPr>
        <w:rPr>
          <w:sz w:val="16"/>
          <w:szCs w:val="16"/>
        </w:rPr>
      </w:pPr>
    </w:p>
    <w:p w14:paraId="5711C9CC" w14:textId="07947FA5" w:rsidR="00F774EA" w:rsidRDefault="00000000">
      <w:pPr>
        <w:spacing w:line="360" w:lineRule="auto"/>
      </w:pPr>
      <w:r>
        <w:t>Gli utenti abilitati ad accedere a MyPay in qualità di operatori, oltre agli utenti di Ragioneria</w:t>
      </w:r>
      <w:r w:rsidR="00460E0F">
        <w:t xml:space="preserve"> (già inseriti)</w:t>
      </w:r>
      <w:r>
        <w:t>, per tale</w:t>
      </w:r>
      <w:r w:rsidR="00460E0F">
        <w:t>/i</w:t>
      </w:r>
      <w:r>
        <w:t xml:space="preserve"> dovuto</w:t>
      </w:r>
      <w:r w:rsidR="00460E0F">
        <w:t>/i</w:t>
      </w:r>
      <w:r>
        <w:t xml:space="preserve"> sono i </w:t>
      </w:r>
      <w:proofErr w:type="spellStart"/>
      <w:r>
        <w:t>sigg</w:t>
      </w:r>
      <w:proofErr w:type="spellEnd"/>
      <w:r>
        <w:t>:</w:t>
      </w:r>
    </w:p>
    <w:tbl>
      <w:tblPr>
        <w:tblStyle w:val="a7"/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1"/>
        <w:gridCol w:w="1418"/>
        <w:gridCol w:w="3260"/>
        <w:gridCol w:w="2862"/>
        <w:gridCol w:w="992"/>
      </w:tblGrid>
      <w:tr w:rsidR="00F774EA" w14:paraId="39E70E9B" w14:textId="77777777" w:rsidTr="00460E0F">
        <w:tc>
          <w:tcPr>
            <w:tcW w:w="1391" w:type="dxa"/>
            <w:shd w:val="clear" w:color="auto" w:fill="E0E0E0"/>
          </w:tcPr>
          <w:p w14:paraId="6077693B" w14:textId="77777777" w:rsidR="00F774EA" w:rsidRDefault="00000000">
            <w:pPr>
              <w:jc w:val="left"/>
            </w:pPr>
            <w:r>
              <w:t>Cognome</w:t>
            </w:r>
          </w:p>
        </w:tc>
        <w:tc>
          <w:tcPr>
            <w:tcW w:w="1418" w:type="dxa"/>
            <w:shd w:val="clear" w:color="auto" w:fill="E0E0E0"/>
          </w:tcPr>
          <w:p w14:paraId="600CD945" w14:textId="77777777" w:rsidR="00F774EA" w:rsidRDefault="00000000">
            <w:pPr>
              <w:jc w:val="left"/>
            </w:pPr>
            <w:r>
              <w:t>Nome</w:t>
            </w:r>
          </w:p>
        </w:tc>
        <w:tc>
          <w:tcPr>
            <w:tcW w:w="3260" w:type="dxa"/>
            <w:shd w:val="clear" w:color="auto" w:fill="E0E0E0"/>
          </w:tcPr>
          <w:p w14:paraId="67F807ED" w14:textId="77777777" w:rsidR="00F774EA" w:rsidRDefault="00000000">
            <w:pPr>
              <w:jc w:val="left"/>
            </w:pPr>
            <w:r>
              <w:t>Codice fiscale</w:t>
            </w:r>
          </w:p>
        </w:tc>
        <w:tc>
          <w:tcPr>
            <w:tcW w:w="2862" w:type="dxa"/>
            <w:shd w:val="clear" w:color="auto" w:fill="E0E0E0"/>
          </w:tcPr>
          <w:p w14:paraId="31550376" w14:textId="77777777" w:rsidR="00F774EA" w:rsidRDefault="00000000">
            <w:pPr>
              <w:jc w:val="left"/>
            </w:pPr>
            <w:proofErr w:type="gramStart"/>
            <w:r>
              <w:t>email</w:t>
            </w:r>
            <w:proofErr w:type="gramEnd"/>
          </w:p>
        </w:tc>
        <w:tc>
          <w:tcPr>
            <w:tcW w:w="992" w:type="dxa"/>
            <w:shd w:val="clear" w:color="auto" w:fill="E0E0E0"/>
          </w:tcPr>
          <w:p w14:paraId="2572A314" w14:textId="77777777" w:rsidR="00F774EA" w:rsidRDefault="00000000">
            <w:pPr>
              <w:jc w:val="left"/>
            </w:pPr>
            <w:r>
              <w:t>Dovuti autor.</w:t>
            </w:r>
          </w:p>
        </w:tc>
      </w:tr>
      <w:tr w:rsidR="00F774EA" w14:paraId="582DD812" w14:textId="77777777" w:rsidTr="00460E0F">
        <w:tc>
          <w:tcPr>
            <w:tcW w:w="1391" w:type="dxa"/>
          </w:tcPr>
          <w:p w14:paraId="70283010" w14:textId="77777777" w:rsidR="00F774EA" w:rsidRDefault="00000000">
            <w:pPr>
              <w:jc w:val="left"/>
            </w:pPr>
            <w:r>
              <w:rPr>
                <w:rFonts w:ascii="Calibri" w:eastAsia="Calibri" w:hAnsi="Calibri" w:cs="Calibri"/>
                <w:b/>
              </w:rPr>
              <w:t>......operatori della sezione competente…</w:t>
            </w:r>
          </w:p>
        </w:tc>
        <w:tc>
          <w:tcPr>
            <w:tcW w:w="1418" w:type="dxa"/>
            <w:vAlign w:val="center"/>
          </w:tcPr>
          <w:p w14:paraId="50C8DB42" w14:textId="77777777" w:rsidR="00F774EA" w:rsidRDefault="00F774EA">
            <w:pPr>
              <w:jc w:val="left"/>
            </w:pPr>
          </w:p>
        </w:tc>
        <w:tc>
          <w:tcPr>
            <w:tcW w:w="3260" w:type="dxa"/>
            <w:vAlign w:val="center"/>
          </w:tcPr>
          <w:p w14:paraId="44906026" w14:textId="77777777" w:rsidR="00F774EA" w:rsidRDefault="00F774EA">
            <w:pPr>
              <w:jc w:val="left"/>
            </w:pPr>
          </w:p>
        </w:tc>
        <w:tc>
          <w:tcPr>
            <w:tcW w:w="2862" w:type="dxa"/>
            <w:vAlign w:val="center"/>
          </w:tcPr>
          <w:p w14:paraId="71C55E3B" w14:textId="77777777" w:rsidR="00F774EA" w:rsidRDefault="00F774EA">
            <w:pPr>
              <w:jc w:val="right"/>
            </w:pPr>
          </w:p>
        </w:tc>
        <w:tc>
          <w:tcPr>
            <w:tcW w:w="992" w:type="dxa"/>
          </w:tcPr>
          <w:p w14:paraId="3BBCE1C3" w14:textId="42D3D336" w:rsidR="00F774EA" w:rsidRPr="00460E0F" w:rsidRDefault="00460E0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proofErr w:type="gramStart"/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1,2,…</w:t>
            </w:r>
            <w:proofErr w:type="gramEnd"/>
          </w:p>
        </w:tc>
      </w:tr>
      <w:tr w:rsidR="00F774EA" w14:paraId="59167BA1" w14:textId="77777777" w:rsidTr="00460E0F">
        <w:tc>
          <w:tcPr>
            <w:tcW w:w="1391" w:type="dxa"/>
          </w:tcPr>
          <w:p w14:paraId="71C70965" w14:textId="77777777" w:rsidR="00F774EA" w:rsidRDefault="00F774EA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14:paraId="7BC0663E" w14:textId="77777777" w:rsidR="00F774EA" w:rsidRDefault="00F774EA">
            <w:pPr>
              <w:jc w:val="left"/>
            </w:pPr>
          </w:p>
        </w:tc>
        <w:tc>
          <w:tcPr>
            <w:tcW w:w="3260" w:type="dxa"/>
            <w:vAlign w:val="center"/>
          </w:tcPr>
          <w:p w14:paraId="1F1F50C9" w14:textId="77777777" w:rsidR="00F774EA" w:rsidRDefault="00F774EA">
            <w:pPr>
              <w:jc w:val="left"/>
            </w:pPr>
          </w:p>
        </w:tc>
        <w:tc>
          <w:tcPr>
            <w:tcW w:w="2862" w:type="dxa"/>
            <w:vAlign w:val="center"/>
          </w:tcPr>
          <w:p w14:paraId="0F6AF707" w14:textId="77777777" w:rsidR="00F774EA" w:rsidRDefault="00F774EA">
            <w:pPr>
              <w:jc w:val="right"/>
            </w:pPr>
          </w:p>
        </w:tc>
        <w:tc>
          <w:tcPr>
            <w:tcW w:w="992" w:type="dxa"/>
          </w:tcPr>
          <w:p w14:paraId="15939060" w14:textId="406A7682" w:rsidR="00F774EA" w:rsidRPr="00460E0F" w:rsidRDefault="00F774EA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F774EA" w14:paraId="01F352E8" w14:textId="77777777" w:rsidTr="00460E0F">
        <w:tc>
          <w:tcPr>
            <w:tcW w:w="1391" w:type="dxa"/>
          </w:tcPr>
          <w:p w14:paraId="4E91B7A3" w14:textId="77777777" w:rsidR="00F774EA" w:rsidRDefault="00F774EA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14:paraId="473ED47C" w14:textId="77777777" w:rsidR="00F774EA" w:rsidRDefault="00F774EA">
            <w:pPr>
              <w:jc w:val="left"/>
            </w:pPr>
          </w:p>
        </w:tc>
        <w:tc>
          <w:tcPr>
            <w:tcW w:w="3260" w:type="dxa"/>
            <w:vAlign w:val="center"/>
          </w:tcPr>
          <w:p w14:paraId="506A84F1" w14:textId="77777777" w:rsidR="00F774EA" w:rsidRDefault="00F774EA">
            <w:pPr>
              <w:jc w:val="left"/>
            </w:pPr>
          </w:p>
        </w:tc>
        <w:tc>
          <w:tcPr>
            <w:tcW w:w="2862" w:type="dxa"/>
            <w:vAlign w:val="center"/>
          </w:tcPr>
          <w:p w14:paraId="217B00F9" w14:textId="77777777" w:rsidR="00F774EA" w:rsidRDefault="00F774EA">
            <w:pPr>
              <w:jc w:val="right"/>
            </w:pPr>
          </w:p>
        </w:tc>
        <w:tc>
          <w:tcPr>
            <w:tcW w:w="992" w:type="dxa"/>
          </w:tcPr>
          <w:p w14:paraId="06E107C2" w14:textId="4F51207C" w:rsidR="00F774EA" w:rsidRPr="00460E0F" w:rsidRDefault="00F774EA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F774EA" w14:paraId="01BFE258" w14:textId="77777777" w:rsidTr="00460E0F">
        <w:tc>
          <w:tcPr>
            <w:tcW w:w="1391" w:type="dxa"/>
          </w:tcPr>
          <w:p w14:paraId="6EC02EF3" w14:textId="77777777" w:rsidR="00F774EA" w:rsidRDefault="00F774EA">
            <w:pPr>
              <w:jc w:val="lef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  <w:vAlign w:val="center"/>
          </w:tcPr>
          <w:p w14:paraId="5DD6019C" w14:textId="77777777" w:rsidR="00F774EA" w:rsidRDefault="00F774EA">
            <w:pPr>
              <w:jc w:val="left"/>
            </w:pPr>
          </w:p>
        </w:tc>
        <w:tc>
          <w:tcPr>
            <w:tcW w:w="3260" w:type="dxa"/>
            <w:vAlign w:val="center"/>
          </w:tcPr>
          <w:p w14:paraId="7608ACA3" w14:textId="77777777" w:rsidR="00F774EA" w:rsidRDefault="00F774EA">
            <w:pPr>
              <w:jc w:val="left"/>
            </w:pPr>
          </w:p>
        </w:tc>
        <w:tc>
          <w:tcPr>
            <w:tcW w:w="2862" w:type="dxa"/>
            <w:vAlign w:val="center"/>
          </w:tcPr>
          <w:p w14:paraId="45D3E9CB" w14:textId="77777777" w:rsidR="00F774EA" w:rsidRDefault="00F774EA">
            <w:pPr>
              <w:jc w:val="right"/>
            </w:pPr>
          </w:p>
        </w:tc>
        <w:tc>
          <w:tcPr>
            <w:tcW w:w="992" w:type="dxa"/>
          </w:tcPr>
          <w:p w14:paraId="6DBCDEE5" w14:textId="765804EB" w:rsidR="00F774EA" w:rsidRPr="00460E0F" w:rsidRDefault="00F774EA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460E0F" w:rsidRPr="00460E0F" w14:paraId="5884145B" w14:textId="77777777" w:rsidTr="00460E0F">
        <w:trPr>
          <w:trHeight w:val="192"/>
        </w:trPr>
        <w:tc>
          <w:tcPr>
            <w:tcW w:w="1391" w:type="dxa"/>
          </w:tcPr>
          <w:p w14:paraId="71F1217F" w14:textId="555A159E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CATALDO</w:t>
            </w:r>
          </w:p>
        </w:tc>
        <w:tc>
          <w:tcPr>
            <w:tcW w:w="1418" w:type="dxa"/>
            <w:vAlign w:val="center"/>
          </w:tcPr>
          <w:p w14:paraId="4A9F063D" w14:textId="29654F4E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ANGELA M.</w:t>
            </w:r>
          </w:p>
        </w:tc>
        <w:tc>
          <w:tcPr>
            <w:tcW w:w="3260" w:type="dxa"/>
            <w:vAlign w:val="center"/>
          </w:tcPr>
          <w:p w14:paraId="51BF2ACD" w14:textId="77777777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2862" w:type="dxa"/>
            <w:vAlign w:val="center"/>
          </w:tcPr>
          <w:p w14:paraId="2DD9CFBE" w14:textId="7535EF76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a.cataldo@regione.puglia.it</w:t>
            </w:r>
          </w:p>
        </w:tc>
        <w:tc>
          <w:tcPr>
            <w:tcW w:w="992" w:type="dxa"/>
          </w:tcPr>
          <w:p w14:paraId="18037AA0" w14:textId="4035E59C" w:rsidR="00460E0F" w:rsidRPr="00460E0F" w:rsidRDefault="00460E0F" w:rsidP="00460E0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2258814C" w14:textId="77777777" w:rsidTr="00460E0F">
        <w:tc>
          <w:tcPr>
            <w:tcW w:w="1391" w:type="dxa"/>
          </w:tcPr>
          <w:p w14:paraId="4A3ACC45" w14:textId="7D60F607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DECIMO</w:t>
            </w:r>
          </w:p>
        </w:tc>
        <w:tc>
          <w:tcPr>
            <w:tcW w:w="1418" w:type="dxa"/>
            <w:vAlign w:val="center"/>
          </w:tcPr>
          <w:p w14:paraId="4CBB5ED0" w14:textId="7B32763C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VINCENZA</w:t>
            </w:r>
          </w:p>
        </w:tc>
        <w:tc>
          <w:tcPr>
            <w:tcW w:w="3260" w:type="dxa"/>
            <w:vAlign w:val="center"/>
          </w:tcPr>
          <w:p w14:paraId="4B31330B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398012E6" w14:textId="7384B852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v.decimo@regione.puglia.it</w:t>
            </w:r>
          </w:p>
        </w:tc>
        <w:tc>
          <w:tcPr>
            <w:tcW w:w="992" w:type="dxa"/>
          </w:tcPr>
          <w:p w14:paraId="0161DC99" w14:textId="4174481B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7F419CE3" w14:textId="77777777" w:rsidTr="00460E0F">
        <w:tc>
          <w:tcPr>
            <w:tcW w:w="1391" w:type="dxa"/>
          </w:tcPr>
          <w:p w14:paraId="705D16A0" w14:textId="05BB2343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PEDICO</w:t>
            </w:r>
          </w:p>
        </w:tc>
        <w:tc>
          <w:tcPr>
            <w:tcW w:w="1418" w:type="dxa"/>
            <w:vAlign w:val="center"/>
          </w:tcPr>
          <w:p w14:paraId="3E39F016" w14:textId="4DE4A8EE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CARMELA</w:t>
            </w:r>
          </w:p>
        </w:tc>
        <w:tc>
          <w:tcPr>
            <w:tcW w:w="3260" w:type="dxa"/>
            <w:vAlign w:val="center"/>
          </w:tcPr>
          <w:p w14:paraId="4FBC4E7D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061BEABB" w14:textId="7AEDEF69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c.pedico@regione.puglia.it</w:t>
            </w:r>
          </w:p>
        </w:tc>
        <w:tc>
          <w:tcPr>
            <w:tcW w:w="992" w:type="dxa"/>
          </w:tcPr>
          <w:p w14:paraId="7808A8D3" w14:textId="24FF0A47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4E3D3B5C" w14:textId="77777777" w:rsidTr="00460E0F">
        <w:trPr>
          <w:trHeight w:val="227"/>
        </w:trPr>
        <w:tc>
          <w:tcPr>
            <w:tcW w:w="1391" w:type="dxa"/>
          </w:tcPr>
          <w:p w14:paraId="49E323CC" w14:textId="0B4AD953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PARTIPILO</w:t>
            </w:r>
          </w:p>
        </w:tc>
        <w:tc>
          <w:tcPr>
            <w:tcW w:w="1418" w:type="dxa"/>
            <w:vAlign w:val="center"/>
          </w:tcPr>
          <w:p w14:paraId="29E1323C" w14:textId="0A266713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CARMEN</w:t>
            </w:r>
          </w:p>
        </w:tc>
        <w:tc>
          <w:tcPr>
            <w:tcW w:w="3260" w:type="dxa"/>
            <w:vAlign w:val="center"/>
          </w:tcPr>
          <w:p w14:paraId="3F50FB91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20CFC65D" w14:textId="6B329634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c.partipilo@regione.puglia.it</w:t>
            </w:r>
          </w:p>
        </w:tc>
        <w:tc>
          <w:tcPr>
            <w:tcW w:w="992" w:type="dxa"/>
          </w:tcPr>
          <w:p w14:paraId="5DF9ABB6" w14:textId="673A10CB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5656A250" w14:textId="77777777" w:rsidTr="00460E0F">
        <w:tc>
          <w:tcPr>
            <w:tcW w:w="1391" w:type="dxa"/>
          </w:tcPr>
          <w:p w14:paraId="41FD6A33" w14:textId="709B7DD9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SODANO</w:t>
            </w:r>
          </w:p>
        </w:tc>
        <w:tc>
          <w:tcPr>
            <w:tcW w:w="1418" w:type="dxa"/>
            <w:vAlign w:val="center"/>
          </w:tcPr>
          <w:p w14:paraId="31DFFA13" w14:textId="6025680E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ROBERTA</w:t>
            </w:r>
          </w:p>
        </w:tc>
        <w:tc>
          <w:tcPr>
            <w:tcW w:w="3260" w:type="dxa"/>
            <w:vAlign w:val="center"/>
          </w:tcPr>
          <w:p w14:paraId="788972AE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4C017DDD" w14:textId="118E79AA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r.sodano@regione.puglia.it</w:t>
            </w:r>
          </w:p>
        </w:tc>
        <w:tc>
          <w:tcPr>
            <w:tcW w:w="992" w:type="dxa"/>
          </w:tcPr>
          <w:p w14:paraId="70465C7A" w14:textId="39A33521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207F1285" w14:textId="77777777" w:rsidTr="00460E0F">
        <w:tc>
          <w:tcPr>
            <w:tcW w:w="1391" w:type="dxa"/>
          </w:tcPr>
          <w:p w14:paraId="367BF4EB" w14:textId="48BEE9A9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STOLFA</w:t>
            </w:r>
          </w:p>
        </w:tc>
        <w:tc>
          <w:tcPr>
            <w:tcW w:w="1418" w:type="dxa"/>
            <w:vAlign w:val="center"/>
          </w:tcPr>
          <w:p w14:paraId="4C6FAD7E" w14:textId="17FE8E77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REGINA</w:t>
            </w:r>
          </w:p>
        </w:tc>
        <w:tc>
          <w:tcPr>
            <w:tcW w:w="3260" w:type="dxa"/>
            <w:vAlign w:val="center"/>
          </w:tcPr>
          <w:p w14:paraId="735F979B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35481789" w14:textId="5A4A6872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r.stolfa@regione.puglia.it</w:t>
            </w:r>
          </w:p>
        </w:tc>
        <w:tc>
          <w:tcPr>
            <w:tcW w:w="992" w:type="dxa"/>
          </w:tcPr>
          <w:p w14:paraId="29BBB0EC" w14:textId="453A16B8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460E0F" w14:paraId="1FB5AECA" w14:textId="77777777" w:rsidTr="00460E0F">
        <w:tc>
          <w:tcPr>
            <w:tcW w:w="1391" w:type="dxa"/>
          </w:tcPr>
          <w:p w14:paraId="2D00AC72" w14:textId="53F93E63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TAFURO</w:t>
            </w:r>
          </w:p>
        </w:tc>
        <w:tc>
          <w:tcPr>
            <w:tcW w:w="1418" w:type="dxa"/>
            <w:vAlign w:val="center"/>
          </w:tcPr>
          <w:p w14:paraId="0DE44BC9" w14:textId="13E5C6BB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FRANCESCA</w:t>
            </w:r>
          </w:p>
        </w:tc>
        <w:tc>
          <w:tcPr>
            <w:tcW w:w="3260" w:type="dxa"/>
            <w:vAlign w:val="center"/>
          </w:tcPr>
          <w:p w14:paraId="0A3C249B" w14:textId="77777777" w:rsidR="00460E0F" w:rsidRDefault="00460E0F" w:rsidP="00460E0F">
            <w:pPr>
              <w:jc w:val="left"/>
            </w:pPr>
          </w:p>
        </w:tc>
        <w:tc>
          <w:tcPr>
            <w:tcW w:w="2862" w:type="dxa"/>
            <w:vAlign w:val="center"/>
          </w:tcPr>
          <w:p w14:paraId="405505D5" w14:textId="58C718CB" w:rsidR="00460E0F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f.tafuro@regione.puglia.it</w:t>
            </w:r>
          </w:p>
        </w:tc>
        <w:tc>
          <w:tcPr>
            <w:tcW w:w="992" w:type="dxa"/>
          </w:tcPr>
          <w:p w14:paraId="18CD86B6" w14:textId="6086619D" w:rsidR="00460E0F" w:rsidRDefault="00460E0F" w:rsidP="00460E0F">
            <w:pPr>
              <w:jc w:val="center"/>
              <w:rPr>
                <w:b/>
              </w:rPr>
            </w:pPr>
            <w:r w:rsidRPr="00797F83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  <w:tr w:rsidR="00F774EA" w14:paraId="3F9709C5" w14:textId="77777777" w:rsidTr="00460E0F">
        <w:tc>
          <w:tcPr>
            <w:tcW w:w="1391" w:type="dxa"/>
          </w:tcPr>
          <w:p w14:paraId="395AF3DB" w14:textId="604B9AC0" w:rsidR="00F774EA" w:rsidRPr="00460E0F" w:rsidRDefault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VIESTI</w:t>
            </w:r>
          </w:p>
        </w:tc>
        <w:tc>
          <w:tcPr>
            <w:tcW w:w="1418" w:type="dxa"/>
            <w:vAlign w:val="center"/>
          </w:tcPr>
          <w:p w14:paraId="7149E0A4" w14:textId="0E07D48A" w:rsidR="00F774EA" w:rsidRPr="00460E0F" w:rsidRDefault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ELISABETTA</w:t>
            </w:r>
          </w:p>
        </w:tc>
        <w:tc>
          <w:tcPr>
            <w:tcW w:w="3260" w:type="dxa"/>
            <w:vAlign w:val="center"/>
          </w:tcPr>
          <w:p w14:paraId="3A3BDA61" w14:textId="77777777" w:rsidR="00F774EA" w:rsidRDefault="00F774EA">
            <w:pPr>
              <w:jc w:val="left"/>
            </w:pPr>
          </w:p>
        </w:tc>
        <w:tc>
          <w:tcPr>
            <w:tcW w:w="2862" w:type="dxa"/>
            <w:vAlign w:val="center"/>
          </w:tcPr>
          <w:p w14:paraId="25359D2C" w14:textId="29E4D23A" w:rsidR="00F774EA" w:rsidRPr="00460E0F" w:rsidRDefault="00460E0F" w:rsidP="00460E0F">
            <w:pPr>
              <w:jc w:val="lef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hyperlink r:id="rId9" w:history="1">
              <w:r w:rsidRPr="00460E0F">
                <w:rPr>
                  <w:rFonts w:ascii="Calibri" w:eastAsia="Calibri" w:hAnsi="Calibri" w:cs="Calibri"/>
                  <w:bCs/>
                  <w:sz w:val="22"/>
                  <w:szCs w:val="22"/>
                </w:rPr>
                <w:t>e.viesti@regione.puglia.it</w:t>
              </w:r>
            </w:hyperlink>
          </w:p>
        </w:tc>
        <w:tc>
          <w:tcPr>
            <w:tcW w:w="992" w:type="dxa"/>
          </w:tcPr>
          <w:p w14:paraId="14DB63F9" w14:textId="591911F1" w:rsidR="00F774EA" w:rsidRPr="00460E0F" w:rsidRDefault="00460E0F" w:rsidP="00460E0F">
            <w:pPr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460E0F">
              <w:rPr>
                <w:rFonts w:ascii="Calibri" w:eastAsia="Calibri" w:hAnsi="Calibri" w:cs="Calibri"/>
                <w:bCs/>
                <w:sz w:val="22"/>
                <w:szCs w:val="22"/>
              </w:rPr>
              <w:t>tutti</w:t>
            </w:r>
          </w:p>
        </w:tc>
      </w:tr>
    </w:tbl>
    <w:p w14:paraId="205E9AE4" w14:textId="77777777" w:rsidR="00F774EA" w:rsidRDefault="00F774EA">
      <w:pPr>
        <w:spacing w:line="300" w:lineRule="auto"/>
      </w:pPr>
    </w:p>
    <w:p w14:paraId="6868EBE0" w14:textId="77777777" w:rsidR="00F774EA" w:rsidRDefault="00000000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1C2DE26B" w14:textId="77777777" w:rsidR="00F774EA" w:rsidRDefault="00F774EA"/>
    <w:p w14:paraId="2753E7E2" w14:textId="77777777" w:rsidR="00F774EA" w:rsidRDefault="00F774EA"/>
    <w:p w14:paraId="58F387BE" w14:textId="77777777" w:rsidR="00F774E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eastAsia="Book Antiqua" w:hAnsi="Book Antiqua" w:cs="Book Antiqua"/>
          <w:sz w:val="24"/>
        </w:rPr>
      </w:pPr>
      <w:r>
        <w:t xml:space="preserve">Luogo e </w:t>
      </w:r>
      <w:proofErr w:type="gramStart"/>
      <w:r>
        <w:t>data</w:t>
      </w:r>
      <w:r>
        <w:rPr>
          <w:rFonts w:ascii="Book Antiqua" w:eastAsia="Book Antiqua" w:hAnsi="Book Antiqua" w:cs="Book Antiqua"/>
          <w:sz w:val="24"/>
        </w:rPr>
        <w:t>:_</w:t>
      </w:r>
      <w:proofErr w:type="gramEnd"/>
      <w:r>
        <w:rPr>
          <w:rFonts w:ascii="Book Antiqua" w:eastAsia="Book Antiqua" w:hAnsi="Book Antiqua" w:cs="Book Antiqua"/>
          <w:sz w:val="24"/>
        </w:rPr>
        <w:t>__________________</w:t>
      </w:r>
    </w:p>
    <w:p w14:paraId="11AB582C" w14:textId="77777777" w:rsidR="00F774EA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 xml:space="preserve">            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</w:p>
    <w:p w14:paraId="756242C8" w14:textId="77777777" w:rsidR="00F774EA" w:rsidRDefault="00000000">
      <w:pPr>
        <w:pBdr>
          <w:top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>
        <w:t>Firma Referente del Servizio</w:t>
      </w:r>
    </w:p>
    <w:p w14:paraId="55A8F8B4" w14:textId="77777777" w:rsidR="00F774EA" w:rsidRDefault="00000000">
      <w:pPr>
        <w:pBdr>
          <w:top w:val="single" w:sz="4" w:space="1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>
        <w:rPr>
          <w:rFonts w:ascii="Calibri" w:eastAsia="Calibri" w:hAnsi="Calibri" w:cs="Calibri"/>
          <w:sz w:val="16"/>
          <w:szCs w:val="16"/>
        </w:rPr>
        <w:t>(firmare digitalmente)</w:t>
      </w:r>
    </w:p>
    <w:p w14:paraId="4E59E995" w14:textId="77777777" w:rsidR="00F774EA" w:rsidRDefault="00F774EA"/>
    <w:sectPr w:rsidR="00F774EA">
      <w:headerReference w:type="default" r:id="rId10"/>
      <w:footerReference w:type="default" r:id="rId11"/>
      <w:pgSz w:w="11906" w:h="16838"/>
      <w:pgMar w:top="1622" w:right="1134" w:bottom="1134" w:left="1134" w:header="709" w:footer="346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B004" w14:textId="77777777" w:rsidR="00CE6373" w:rsidRDefault="00CE6373">
      <w:r>
        <w:separator/>
      </w:r>
    </w:p>
  </w:endnote>
  <w:endnote w:type="continuationSeparator" w:id="0">
    <w:p w14:paraId="110D0729" w14:textId="77777777" w:rsidR="00CE6373" w:rsidRDefault="00CE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33FE" w14:textId="77777777" w:rsidR="00F774EA" w:rsidRDefault="00F774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Cs w:val="20"/>
      </w:rPr>
    </w:pPr>
  </w:p>
  <w:tbl>
    <w:tblPr>
      <w:tblStyle w:val="a9"/>
      <w:tblW w:w="9726" w:type="dxa"/>
      <w:tblInd w:w="-70" w:type="dxa"/>
      <w:tblLayout w:type="fixed"/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F774EA" w14:paraId="774FE87E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488A5E4E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b/>
              <w:color w:val="000000"/>
              <w:sz w:val="16"/>
              <w:szCs w:val="16"/>
            </w:rPr>
          </w:pPr>
          <w:r>
            <w:rPr>
              <w:i/>
              <w:color w:val="000000"/>
              <w:sz w:val="16"/>
              <w:szCs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7F50B7AA" w14:textId="2543FAC8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i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 xml:space="preserve">Modello Attivazione dovuti per flussi o coop </w:t>
          </w:r>
          <w:proofErr w:type="spellStart"/>
          <w:r>
            <w:rPr>
              <w:b/>
              <w:color w:val="000000"/>
              <w:sz w:val="16"/>
              <w:szCs w:val="16"/>
            </w:rPr>
            <w:t>appl</w:t>
          </w:r>
          <w:proofErr w:type="spellEnd"/>
          <w:r w:rsidR="00460E0F">
            <w:rPr>
              <w:b/>
              <w:color w:val="000000"/>
              <w:sz w:val="16"/>
              <w:szCs w:val="16"/>
            </w:rPr>
            <w:t xml:space="preserve"> Regione Puglia</w:t>
          </w:r>
          <w:r>
            <w:rPr>
              <w:b/>
              <w:color w:val="000000"/>
              <w:sz w:val="16"/>
              <w:szCs w:val="16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56A2F316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color w:val="000000"/>
              <w:szCs w:val="20"/>
            </w:rPr>
          </w:pPr>
          <w:r>
            <w:rPr>
              <w:i/>
              <w:color w:val="000000"/>
              <w:sz w:val="16"/>
              <w:szCs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4454766C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color w:val="000000"/>
              <w:szCs w:val="20"/>
            </w:rPr>
          </w:pPr>
          <w:r>
            <w:rPr>
              <w:b/>
              <w:color w:val="000000"/>
              <w:sz w:val="16"/>
              <w:szCs w:val="16"/>
            </w:rPr>
            <w:fldChar w:fldCharType="begin"/>
          </w:r>
          <w:r>
            <w:rPr>
              <w:b/>
              <w:color w:val="000000"/>
              <w:sz w:val="16"/>
              <w:szCs w:val="16"/>
            </w:rPr>
            <w:instrText>PAGE</w:instrText>
          </w:r>
          <w:r>
            <w:rPr>
              <w:b/>
              <w:color w:val="000000"/>
              <w:sz w:val="16"/>
              <w:szCs w:val="16"/>
            </w:rPr>
            <w:fldChar w:fldCharType="separate"/>
          </w:r>
          <w:r w:rsidR="00196207">
            <w:rPr>
              <w:b/>
              <w:noProof/>
              <w:color w:val="000000"/>
              <w:sz w:val="16"/>
              <w:szCs w:val="16"/>
            </w:rPr>
            <w:t>1</w:t>
          </w:r>
          <w:r>
            <w:rPr>
              <w:b/>
              <w:color w:val="000000"/>
              <w:sz w:val="16"/>
              <w:szCs w:val="16"/>
            </w:rPr>
            <w:fldChar w:fldCharType="end"/>
          </w:r>
          <w:r>
            <w:rPr>
              <w:b/>
              <w:color w:val="000000"/>
              <w:sz w:val="16"/>
              <w:szCs w:val="16"/>
            </w:rPr>
            <w:t>/2</w:t>
          </w:r>
        </w:p>
      </w:tc>
    </w:tr>
    <w:tr w:rsidR="00F774EA" w14:paraId="4CC64AE9" w14:textId="77777777">
      <w:tc>
        <w:tcPr>
          <w:tcW w:w="1425" w:type="dxa"/>
        </w:tcPr>
        <w:p w14:paraId="4F97331E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color w:val="000000"/>
              <w:szCs w:val="20"/>
            </w:rPr>
          </w:pPr>
          <w:r>
            <w:rPr>
              <w:i/>
              <w:color w:val="000000"/>
              <w:sz w:val="16"/>
              <w:szCs w:val="16"/>
            </w:rPr>
            <w:t>Data modifica:</w:t>
          </w:r>
        </w:p>
      </w:tc>
      <w:tc>
        <w:tcPr>
          <w:tcW w:w="2594" w:type="dxa"/>
        </w:tcPr>
        <w:p w14:paraId="7690DDC9" w14:textId="0CB6E6A0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b/>
              <w:i/>
              <w:color w:val="000000"/>
              <w:sz w:val="16"/>
              <w:szCs w:val="16"/>
            </w:rPr>
          </w:pPr>
          <w:r>
            <w:rPr>
              <w:b/>
              <w:i/>
              <w:color w:val="000000"/>
              <w:sz w:val="16"/>
              <w:szCs w:val="16"/>
            </w:rPr>
            <w:t>0</w:t>
          </w:r>
          <w:r w:rsidR="00460E0F">
            <w:rPr>
              <w:b/>
              <w:i/>
              <w:color w:val="000000"/>
              <w:sz w:val="16"/>
              <w:szCs w:val="16"/>
            </w:rPr>
            <w:t>9</w:t>
          </w:r>
          <w:r>
            <w:rPr>
              <w:b/>
              <w:i/>
              <w:color w:val="000000"/>
              <w:sz w:val="16"/>
              <w:szCs w:val="16"/>
            </w:rPr>
            <w:t>/11/20</w:t>
          </w:r>
          <w:r w:rsidR="00460E0F">
            <w:rPr>
              <w:b/>
              <w:i/>
              <w:color w:val="000000"/>
              <w:sz w:val="16"/>
              <w:szCs w:val="16"/>
            </w:rPr>
            <w:t>23</w:t>
          </w:r>
        </w:p>
      </w:tc>
      <w:tc>
        <w:tcPr>
          <w:tcW w:w="1001" w:type="dxa"/>
        </w:tcPr>
        <w:p w14:paraId="2E996AB2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color w:val="000000"/>
              <w:szCs w:val="20"/>
            </w:rPr>
          </w:pPr>
          <w:r>
            <w:rPr>
              <w:i/>
              <w:color w:val="000000"/>
              <w:sz w:val="16"/>
              <w:szCs w:val="16"/>
            </w:rPr>
            <w:t>Uso:</w:t>
          </w:r>
        </w:p>
      </w:tc>
      <w:tc>
        <w:tcPr>
          <w:tcW w:w="915" w:type="dxa"/>
        </w:tcPr>
        <w:p w14:paraId="4E9F001C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i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Esterno</w:t>
          </w:r>
        </w:p>
      </w:tc>
      <w:tc>
        <w:tcPr>
          <w:tcW w:w="907" w:type="dxa"/>
        </w:tcPr>
        <w:p w14:paraId="44D41D05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color w:val="000000"/>
              <w:szCs w:val="20"/>
            </w:rPr>
          </w:pPr>
          <w:r>
            <w:rPr>
              <w:i/>
              <w:color w:val="000000"/>
              <w:sz w:val="16"/>
              <w:szCs w:val="16"/>
            </w:rPr>
            <w:t>Versione:</w:t>
          </w:r>
        </w:p>
      </w:tc>
      <w:tc>
        <w:tcPr>
          <w:tcW w:w="876" w:type="dxa"/>
        </w:tcPr>
        <w:p w14:paraId="186A2368" w14:textId="456BE971" w:rsidR="00F774EA" w:rsidRDefault="00460E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b/>
              <w:color w:val="000000"/>
              <w:sz w:val="16"/>
              <w:szCs w:val="16"/>
            </w:rPr>
          </w:pPr>
          <w:r>
            <w:rPr>
              <w:b/>
              <w:color w:val="000000"/>
              <w:sz w:val="16"/>
              <w:szCs w:val="16"/>
            </w:rPr>
            <w:t>2</w:t>
          </w:r>
          <w:r w:rsidR="00000000">
            <w:rPr>
              <w:b/>
              <w:color w:val="000000"/>
              <w:sz w:val="16"/>
              <w:szCs w:val="16"/>
            </w:rPr>
            <w:t>.</w:t>
          </w:r>
          <w:r>
            <w:rPr>
              <w:b/>
              <w:color w:val="000000"/>
              <w:sz w:val="16"/>
              <w:szCs w:val="16"/>
            </w:rPr>
            <w:t>0</w:t>
          </w:r>
        </w:p>
      </w:tc>
      <w:tc>
        <w:tcPr>
          <w:tcW w:w="882" w:type="dxa"/>
        </w:tcPr>
        <w:p w14:paraId="3ADD1769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right"/>
            <w:rPr>
              <w:color w:val="000000"/>
              <w:szCs w:val="20"/>
            </w:rPr>
          </w:pPr>
          <w:r>
            <w:rPr>
              <w:i/>
              <w:color w:val="000000"/>
              <w:sz w:val="16"/>
              <w:szCs w:val="16"/>
            </w:rPr>
            <w:t>Stato:</w:t>
          </w:r>
        </w:p>
      </w:tc>
      <w:tc>
        <w:tcPr>
          <w:tcW w:w="1126" w:type="dxa"/>
        </w:tcPr>
        <w:p w14:paraId="4ED7EDB0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before="60"/>
            <w:jc w:val="left"/>
            <w:rPr>
              <w:color w:val="000000"/>
              <w:szCs w:val="20"/>
            </w:rPr>
          </w:pPr>
          <w:r>
            <w:rPr>
              <w:b/>
              <w:color w:val="000000"/>
              <w:sz w:val="16"/>
              <w:szCs w:val="16"/>
            </w:rPr>
            <w:t>Pubblico</w:t>
          </w:r>
        </w:p>
      </w:tc>
    </w:tr>
  </w:tbl>
  <w:p w14:paraId="6E349B8B" w14:textId="77777777" w:rsidR="00F774EA" w:rsidRDefault="00F774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0FCE" w14:textId="77777777" w:rsidR="00CE6373" w:rsidRDefault="00CE6373">
      <w:r>
        <w:separator/>
      </w:r>
    </w:p>
  </w:footnote>
  <w:footnote w:type="continuationSeparator" w:id="0">
    <w:p w14:paraId="234883FD" w14:textId="77777777" w:rsidR="00CE6373" w:rsidRDefault="00CE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E432" w14:textId="77777777" w:rsidR="00F774EA" w:rsidRDefault="00F774E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a8"/>
      <w:tblW w:w="9790" w:type="dxa"/>
      <w:tblInd w:w="-70" w:type="dxa"/>
      <w:tblLayout w:type="fixed"/>
      <w:tblLook w:val="0000" w:firstRow="0" w:lastRow="0" w:firstColumn="0" w:lastColumn="0" w:noHBand="0" w:noVBand="0"/>
    </w:tblPr>
    <w:tblGrid>
      <w:gridCol w:w="6370"/>
      <w:gridCol w:w="3420"/>
    </w:tblGrid>
    <w:tr w:rsidR="00F774EA" w14:paraId="509567E5" w14:textId="77777777">
      <w:tc>
        <w:tcPr>
          <w:tcW w:w="6370" w:type="dxa"/>
        </w:tcPr>
        <w:p w14:paraId="076E00C6" w14:textId="77777777" w:rsidR="00F774EA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jc w:val="left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28"/>
              <w:szCs w:val="28"/>
            </w:rPr>
            <w:drawing>
              <wp:inline distT="0" distB="0" distL="0" distR="0" wp14:anchorId="45F39E7E" wp14:editId="2E142A01">
                <wp:extent cx="1066800" cy="472440"/>
                <wp:effectExtent l="0" t="0" r="0" b="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22206A29" w14:textId="57E77349" w:rsidR="00F774EA" w:rsidRDefault="00F774EA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</w:tc>
    </w:tr>
  </w:tbl>
  <w:p w14:paraId="0EBF98D8" w14:textId="77777777" w:rsidR="00F774EA" w:rsidRDefault="00F774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48DF"/>
    <w:multiLevelType w:val="multilevel"/>
    <w:tmpl w:val="9006B6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2386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A"/>
    <w:rsid w:val="00196207"/>
    <w:rsid w:val="00460E0F"/>
    <w:rsid w:val="00CE6373"/>
    <w:rsid w:val="00F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82433"/>
  <w15:docId w15:val="{70E1E04F-6C97-40A9-B7D9-F986D61C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7AD"/>
    <w:pPr>
      <w:suppressAutoHyphens/>
    </w:pPr>
    <w:rPr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numPr>
        <w:ilvl w:val="1"/>
        <w:numId w:val="1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semiHidden/>
    <w:unhideWhenUsed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jc w:val="right"/>
    </w:pPr>
    <w:rPr>
      <w:b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3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0561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7746"/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7746"/>
    <w:rPr>
      <w:rFonts w:ascii="Verdana" w:hAnsi="Verdana" w:cs="Verdana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7746"/>
    <w:rPr>
      <w:vertAlign w:val="superscrip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6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viesti@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0TAZp7Ho/b8xLn8K1jzRvGDtiQ==">AMUW2mWt3yXi7Hw//87tDXzfHGgEj2bCPLBrk9NhndV/rlz2k6lIK5mVIB/KOdvHClxJbQB53IM7oBoGD05VAImFCjYb0XjpYh/6HdtJgzdc7KeR2F0DtUg=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Pagamenti Elettronici</dc:creator>
  <cp:lastModifiedBy>Poli Giovanni</cp:lastModifiedBy>
  <cp:revision>2</cp:revision>
  <dcterms:created xsi:type="dcterms:W3CDTF">2023-11-09T12:02:00Z</dcterms:created>
  <dcterms:modified xsi:type="dcterms:W3CDTF">2023-11-09T12:02:00Z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